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F47" w:rsidRPr="00250F47" w:rsidRDefault="00250F47">
      <w:pPr>
        <w:pStyle w:val="ConsPlusTitlePage"/>
      </w:pPr>
      <w:bookmarkStart w:id="0" w:name="_GoBack"/>
      <w:bookmarkEnd w:id="0"/>
      <w:r w:rsidRPr="00250F47">
        <w:t xml:space="preserve">Документ предоставлен </w:t>
      </w:r>
      <w:proofErr w:type="spellStart"/>
      <w:r w:rsidRPr="00250F47">
        <w:t>КонсультантПлюс</w:t>
      </w:r>
      <w:proofErr w:type="spellEnd"/>
      <w:r w:rsidRPr="00250F47">
        <w:br/>
      </w:r>
    </w:p>
    <w:p w:rsidR="00250F47" w:rsidRPr="00250F47" w:rsidRDefault="00250F4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250F47" w:rsidRPr="00250F4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0F47" w:rsidRPr="00250F47" w:rsidRDefault="00250F47">
            <w:pPr>
              <w:pStyle w:val="ConsPlusNormal"/>
            </w:pPr>
            <w:r w:rsidRPr="00250F47">
              <w:t>2 июля 2021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250F47" w:rsidRPr="00250F47" w:rsidRDefault="00250F47">
            <w:pPr>
              <w:pStyle w:val="ConsPlusNormal"/>
              <w:jc w:val="right"/>
            </w:pPr>
            <w:r w:rsidRPr="00250F47">
              <w:t>N 331-ФЗ</w:t>
            </w:r>
          </w:p>
        </w:tc>
      </w:tr>
    </w:tbl>
    <w:p w:rsidR="00250F47" w:rsidRPr="00250F47" w:rsidRDefault="00250F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jc w:val="center"/>
      </w:pPr>
      <w:r w:rsidRPr="00250F47">
        <w:t>РОССИЙСКАЯ ФЕДЕРАЦИЯ</w:t>
      </w:r>
    </w:p>
    <w:p w:rsidR="00250F47" w:rsidRPr="00250F47" w:rsidRDefault="00250F47">
      <w:pPr>
        <w:pStyle w:val="ConsPlusTitle"/>
        <w:jc w:val="center"/>
      </w:pPr>
    </w:p>
    <w:p w:rsidR="00250F47" w:rsidRPr="00250F47" w:rsidRDefault="00250F47">
      <w:pPr>
        <w:pStyle w:val="ConsPlusTitle"/>
        <w:jc w:val="center"/>
      </w:pPr>
      <w:r w:rsidRPr="00250F47">
        <w:t>ФЕДЕРАЛЬНЫЙ ЗАКОН</w:t>
      </w:r>
    </w:p>
    <w:p w:rsidR="00250F47" w:rsidRPr="00250F47" w:rsidRDefault="00250F47">
      <w:pPr>
        <w:pStyle w:val="ConsPlusTitle"/>
        <w:ind w:firstLine="540"/>
        <w:jc w:val="both"/>
      </w:pPr>
    </w:p>
    <w:p w:rsidR="00250F47" w:rsidRPr="00250F47" w:rsidRDefault="00250F47">
      <w:pPr>
        <w:pStyle w:val="ConsPlusTitle"/>
        <w:jc w:val="center"/>
      </w:pPr>
      <w:r w:rsidRPr="00250F47">
        <w:t>О ВНЕСЕНИИ ИЗМЕНЕНИЙ</w:t>
      </w:r>
    </w:p>
    <w:p w:rsidR="00250F47" w:rsidRPr="00250F47" w:rsidRDefault="00250F47">
      <w:pPr>
        <w:pStyle w:val="ConsPlusTitle"/>
        <w:jc w:val="center"/>
      </w:pPr>
      <w:r w:rsidRPr="00250F47">
        <w:t xml:space="preserve">В ОТДЕЛЬНЫЕ ЗАКОНОДАТЕЛЬНЫЕ АКТЫ </w:t>
      </w:r>
      <w:proofErr w:type="gramStart"/>
      <w:r w:rsidRPr="00250F47">
        <w:t>РОССИЙСКОЙ</w:t>
      </w:r>
      <w:proofErr w:type="gramEnd"/>
    </w:p>
    <w:p w:rsidR="00250F47" w:rsidRPr="00250F47" w:rsidRDefault="00250F47">
      <w:pPr>
        <w:pStyle w:val="ConsPlusTitle"/>
        <w:jc w:val="center"/>
      </w:pPr>
      <w:r w:rsidRPr="00250F47">
        <w:t>ФЕДЕРАЦИИ В СВЯЗИ С ПРИНЯТИЕМ ФЕДЕРАЛЬНОГО ЗАКОНА</w:t>
      </w:r>
    </w:p>
    <w:p w:rsidR="00250F47" w:rsidRPr="00250F47" w:rsidRDefault="00250F47">
      <w:pPr>
        <w:pStyle w:val="ConsPlusTitle"/>
        <w:jc w:val="center"/>
      </w:pPr>
      <w:r w:rsidRPr="00250F47">
        <w:t>"ОБ ЭКСПЕРИМЕНТАЛЬНЫХ ПРАВОВЫХ РЕЖИМАХ В СФЕРЕ ЦИФРОВЫХ</w:t>
      </w:r>
    </w:p>
    <w:p w:rsidR="00250F47" w:rsidRPr="00250F47" w:rsidRDefault="00250F47">
      <w:pPr>
        <w:pStyle w:val="ConsPlusTitle"/>
        <w:jc w:val="center"/>
      </w:pPr>
      <w:r w:rsidRPr="00250F47">
        <w:t>ИННОВАЦИЙ В РОССИЙСКОЙ ФЕДЕРАЦИИ"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jc w:val="right"/>
      </w:pPr>
      <w:proofErr w:type="gramStart"/>
      <w:r w:rsidRPr="00250F47">
        <w:t>Принят</w:t>
      </w:r>
      <w:proofErr w:type="gramEnd"/>
    </w:p>
    <w:p w:rsidR="00250F47" w:rsidRPr="00250F47" w:rsidRDefault="00250F47">
      <w:pPr>
        <w:pStyle w:val="ConsPlusNormal"/>
        <w:jc w:val="right"/>
      </w:pPr>
      <w:r w:rsidRPr="00250F47">
        <w:t>Государственной Думой</w:t>
      </w:r>
    </w:p>
    <w:p w:rsidR="00250F47" w:rsidRPr="00250F47" w:rsidRDefault="00250F47">
      <w:pPr>
        <w:pStyle w:val="ConsPlusNormal"/>
        <w:jc w:val="right"/>
      </w:pPr>
      <w:r w:rsidRPr="00250F47">
        <w:t>16 июня 2021 года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jc w:val="right"/>
      </w:pPr>
      <w:r w:rsidRPr="00250F47">
        <w:t>Одобрен</w:t>
      </w:r>
    </w:p>
    <w:p w:rsidR="00250F47" w:rsidRPr="00250F47" w:rsidRDefault="00250F47">
      <w:pPr>
        <w:pStyle w:val="ConsPlusNormal"/>
        <w:jc w:val="right"/>
      </w:pPr>
      <w:r w:rsidRPr="00250F47">
        <w:t>Советом Федерации</w:t>
      </w:r>
    </w:p>
    <w:p w:rsidR="00250F47" w:rsidRPr="00250F47" w:rsidRDefault="00250F47">
      <w:pPr>
        <w:pStyle w:val="ConsPlusNormal"/>
        <w:jc w:val="right"/>
      </w:pPr>
      <w:r w:rsidRPr="00250F47">
        <w:t>23 июня 2021 года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1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Внести в Федеральный закон от 10 декабря 1995 года N 196-ФЗ "О безопасности дорожного движения" (Собрание законодательства Российской Федерации, 1995, N 50, ст. 4873; 2002, N 18, ст. 1721; 2003, N 2, ст. 167; 2009, N 1, ст. 21; 2010, N 31, ст. 4196; 2011, N 27, ст. 3881; N 29, ст. 4283;</w:t>
      </w:r>
      <w:proofErr w:type="gramEnd"/>
      <w:r w:rsidRPr="00250F47">
        <w:t xml:space="preserve"> </w:t>
      </w:r>
      <w:proofErr w:type="gramStart"/>
      <w:r w:rsidRPr="00250F47">
        <w:t>2013, N 19, ст. 2319; N 27, ст. 3477; N 52, ст. 7002; 2014, N 42, ст. 5615; 2016, N 18, ст. 2502; N 27, ст. 4229; 2017, N 31, ст. 4753; N 52, ст. 7921; 2018, N 1, ст. 27; N 32, ст. 5076; N 45, ст. 6841; N 53, ст. 8434;</w:t>
      </w:r>
      <w:proofErr w:type="gramEnd"/>
      <w:r w:rsidRPr="00250F47">
        <w:t xml:space="preserve"> </w:t>
      </w:r>
      <w:proofErr w:type="gramStart"/>
      <w:r w:rsidRPr="00250F47">
        <w:t>2021, N 22, ст. 3690) следующие изменения: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1) статью 2 дополнить частью второй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"Термины, указанные в части первой настоящей статьи, могут быть уточнены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</w:t>
      </w:r>
      <w:proofErr w:type="gramStart"/>
      <w:r w:rsidRPr="00250F47">
        <w:t>."</w:t>
      </w:r>
      <w:proofErr w:type="gramEnd"/>
      <w:r w:rsidRPr="00250F47">
        <w:t>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2) статью 4 дополнить частью второй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"В соответствии с Федеральным законом от 31 июля 2020 года N 258-ФЗ "Об экспериментальных правовых режимах в сфере цифровых инноваций в Российской Федерации" в области обеспечения безопасности дорожного движения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в соответствии с указанным Федеральным законом.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предусмотрено настоящим Федеральным законом</w:t>
      </w:r>
      <w:proofErr w:type="gramStart"/>
      <w:r w:rsidRPr="00250F47">
        <w:t>.";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End"/>
      <w:r w:rsidRPr="00250F47">
        <w:t>3) в статье 15: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lastRenderedPageBreak/>
        <w:t>а) пункт 1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пункт 3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4) в статье 16: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пункт 1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пункт 3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5) пункт 1 статьи 17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6) пункт 4 статьи 18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lastRenderedPageBreak/>
        <w:t>7) в статье 20: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в пункте 1: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 абзаце втором слово "движения</w:t>
      </w:r>
      <w:proofErr w:type="gramStart"/>
      <w:r w:rsidRPr="00250F47">
        <w:t>;"</w:t>
      </w:r>
      <w:proofErr w:type="gramEnd"/>
      <w:r w:rsidRPr="00250F47">
        <w:t xml:space="preserve"> заменить словами "движения.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 абзаце третьем слово "закона</w:t>
      </w:r>
      <w:proofErr w:type="gramStart"/>
      <w:r w:rsidRPr="00250F47">
        <w:t>;"</w:t>
      </w:r>
      <w:proofErr w:type="gramEnd"/>
      <w:r w:rsidRPr="00250F47">
        <w:t xml:space="preserve"> заменить словами "закона.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 абзаце четвертом слово "водителей</w:t>
      </w:r>
      <w:proofErr w:type="gramStart"/>
      <w:r w:rsidRPr="00250F47">
        <w:t>;"</w:t>
      </w:r>
      <w:proofErr w:type="gramEnd"/>
      <w:r w:rsidRPr="00250F47">
        <w:t xml:space="preserve"> заменить словами "водителей.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 абзаце седьмом слово "запрещена</w:t>
      </w:r>
      <w:proofErr w:type="gramStart"/>
      <w:r w:rsidRPr="00250F47">
        <w:t>;"</w:t>
      </w:r>
      <w:proofErr w:type="gramEnd"/>
      <w:r w:rsidRPr="00250F47">
        <w:t xml:space="preserve"> заменить словами "запрещена.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 абзаце десятом слова "устанавливаются Правительством Российской Федерации</w:t>
      </w:r>
      <w:proofErr w:type="gramStart"/>
      <w:r w:rsidRPr="00250F47">
        <w:t xml:space="preserve">." </w:t>
      </w:r>
      <w:proofErr w:type="gramEnd"/>
      <w:r w:rsidRPr="00250F47">
        <w:t xml:space="preserve">заменить словами "устанавливаются Правительством Российской Федерации. </w:t>
      </w:r>
      <w:proofErr w:type="gramStart"/>
      <w:r w:rsidRPr="00250F47">
        <w:t>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в абзаце третьем пункта 2 слово "движения</w:t>
      </w:r>
      <w:proofErr w:type="gramStart"/>
      <w:r w:rsidRPr="00250F47">
        <w:t>;"</w:t>
      </w:r>
      <w:proofErr w:type="gramEnd"/>
      <w:r w:rsidRPr="00250F47">
        <w:t xml:space="preserve"> заменить словами "движения.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8) статью 23 дополнить пунктом 9.1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"9.1. </w:t>
      </w:r>
      <w:proofErr w:type="gramStart"/>
      <w:r w:rsidRPr="00250F47">
        <w:t>Действие требований, установленных пунктами 1 - 9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lastRenderedPageBreak/>
        <w:t>9) статью 23.1 дополнить пунктом 5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"5. </w:t>
      </w:r>
      <w:proofErr w:type="gramStart"/>
      <w:r w:rsidRPr="00250F47">
        <w:t>Действие требований, установленных настоящей статьей,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10) статью 25 дополнить пунктом 21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"21. </w:t>
      </w:r>
      <w:proofErr w:type="gramStart"/>
      <w:r w:rsidRPr="00250F47">
        <w:t>Действие требований, установленных пунктами 2 - 20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11) статью 26 дополнить пунктом 5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"5. </w:t>
      </w:r>
      <w:proofErr w:type="gramStart"/>
      <w:r w:rsidRPr="00250F47">
        <w:t>Действие требований, установленных настоящей статьей,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2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Внести в Воздушный кодекс Российской Федерации (Собрание законодательства Российской Федерации, 1997, N 12, ст. 1383; 1999, N 28, ст. 3483; 2004, N 35, ст. 3607; 2005, N 13, ст. 1078; 2006, N 30, ст. 3290; 2007, N 46, ст. 5554; N 50, ст. 6245; 2008, N 30, ст. 3616; 2010, N 30, ст. 4014;</w:t>
      </w:r>
      <w:proofErr w:type="gramEnd"/>
      <w:r w:rsidRPr="00250F47">
        <w:t xml:space="preserve"> 2011, N 7, ст. 901; 2012, N 31, ст. 4318; 2013, N 23, ст. 2882; N 27, ст. 3477; 2014, N 30, ст. 4254; 2015, N 29, ст. 4356, 4379, 4380; 2016, N 1, ст. 82; N 27, ст. 4224; 2019, N 52, ст. 7796; 2020, N 8, ст. 915; </w:t>
      </w:r>
      <w:proofErr w:type="gramStart"/>
      <w:r w:rsidRPr="00250F47">
        <w:t>Официальный интернет-портал правовой информации (www.pravo.gov.ru), 11 июня 2021 года, N 0001202106110067) следующие изменения: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1) в статье 8: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в подпункте 2.1 пункта 1: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слово "менее</w:t>
      </w:r>
      <w:proofErr w:type="gramStart"/>
      <w:r w:rsidRPr="00250F47">
        <w:t>;"</w:t>
      </w:r>
      <w:proofErr w:type="gramEnd"/>
      <w:r w:rsidRPr="00250F47">
        <w:t xml:space="preserve"> заменить словом "менее.";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подпунктом,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пункт 3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 xml:space="preserve"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</w:t>
      </w:r>
      <w:r w:rsidRPr="00250F47">
        <w:lastRenderedPageBreak/>
        <w:t>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в) пункт 4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2) статью 9 дополнить пунктом 8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"8. </w:t>
      </w:r>
      <w:proofErr w:type="gramStart"/>
      <w:r w:rsidRPr="00250F47">
        <w:t>Действие требований, установленных настоящей статьей,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3) пункт 1 статьи 36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4) в статье 37: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пункт 1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пункт 2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в) пункт 9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 xml:space="preserve">"Действие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</w:t>
      </w:r>
      <w:r w:rsidRPr="00250F47">
        <w:lastRenderedPageBreak/>
        <w:t>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5) пункт 3.1 статьи 52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6) пункт 1 статьи 53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7) пункт 4 статьи 54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8) пункт 1 статьи 57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9) пункт 1 статьи 66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 в отношении наличия на борту воздушного судна соответствующей документации,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</w:t>
      </w:r>
      <w:proofErr w:type="gramEnd"/>
      <w:r w:rsidRPr="00250F47">
        <w:t xml:space="preserve"> инноваций в Российской Федерации"</w:t>
      </w:r>
      <w:proofErr w:type="gramStart"/>
      <w:r w:rsidRPr="00250F47">
        <w:t>."</w:t>
      </w:r>
      <w:proofErr w:type="gramEnd"/>
      <w:r w:rsidRPr="00250F47">
        <w:t>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10) статью 67 дополнить пунктом 3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"3. </w:t>
      </w:r>
      <w:proofErr w:type="gramStart"/>
      <w:r w:rsidRPr="00250F47">
        <w:t xml:space="preserve">Действие требований, установленных настоящей статьей,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</w:t>
      </w:r>
      <w:r w:rsidRPr="00250F47">
        <w:lastRenderedPageBreak/>
        <w:t>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11) статью 137 дополнить пунктом 3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"3. В соответствии с Федеральным законом от 31 июля 2020 года N 258-ФЗ "Об экспериментальных правовых режимах в сфере цифровых инноваций в Российской Федерации" в области воздушного законодательства может быть установлено специальное регулирование, отличающееся от регулирования, предусмотренного положениями настоящего Кодекса. Такое специальное регулирование устанавливается программой экспериментального правового режима в сфере цифровых инноваций, утвержденной в соответствии с указанным Федеральным законом.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Кодекса в случае, если это прямо предусмотрено настоящим Кодексом</w:t>
      </w:r>
      <w:proofErr w:type="gramStart"/>
      <w:r w:rsidRPr="00250F47">
        <w:t>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3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Внести в Федеральный закон от 25 апреля 2002 года N 40-ФЗ "Об обязательном страховании гражданской ответственности владельцев транспортных средств" (Собрание законодательства Российской Федерации, 2002, N 18, ст. 1720; 2005, N 30, ст. 3114; 2007, N 1, ст. 29; N 49, ст. 6067; 2008, N 30, ст. 3616; 2009, N 1, ст. 17;</w:t>
      </w:r>
      <w:proofErr w:type="gramEnd"/>
      <w:r w:rsidRPr="00250F47">
        <w:t xml:space="preserve"> </w:t>
      </w:r>
      <w:proofErr w:type="gramStart"/>
      <w:r w:rsidRPr="00250F47">
        <w:t>2010, N 6, ст. 565; 2011, N 7, ст. 901; N 27, ст. 3881; 2012, N 25, ст. 3268; N 31, ст. 4319, 4320; 2013, N 30, ст. 4084; 2014, N 30, ст. 4224; 2015, N 48, ст. 6715; 2016, N 26, ст. 3883; 2017, N 14, ст. 2008; 2018, N 1, ст. 32;</w:t>
      </w:r>
      <w:proofErr w:type="gramEnd"/>
      <w:r w:rsidRPr="00250F47">
        <w:t xml:space="preserve"> </w:t>
      </w:r>
      <w:proofErr w:type="gramStart"/>
      <w:r w:rsidRPr="00250F47">
        <w:t>N 32, ст. 5076; 2019, N 18, ст. 2212; N 23, ст. 2905; 2020, N 17, ст. 2727; N 22, ст. 3382; N 30, ст. 4738; N 50, ст. 8074; Официальный интернет-портал правовой информации (www.pravo.gov.ru), 11 июня 2021 года, N 0001202106110081) следующие изменения: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1) в статье 1: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в абзаце первом слова "Для целей" заменить словами "1. Для целей";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дополнить пунктом 2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"2. </w:t>
      </w:r>
      <w:proofErr w:type="gramStart"/>
      <w:r w:rsidRPr="00250F47">
        <w:t>Понятия, указанные в настоящей статье, могут быть уточнены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2) статью 2 дополнить пунктом 4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"4. В соответствии с Федеральным законом от 31 июля 2020 года N 258-ФЗ "Об экспериментальных правовых режимах в сфере цифровых инноваций в Российской Федерации" в области обязательного страхования гражданской ответственности владельцев транспортных средств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предусмотрено настоящим Федеральным законом</w:t>
      </w:r>
      <w:proofErr w:type="gramStart"/>
      <w:r w:rsidRPr="00250F47">
        <w:t>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3) в пункте 2 статьи 6: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в подпункте "а" слово "страхования</w:t>
      </w:r>
      <w:proofErr w:type="gramStart"/>
      <w:r w:rsidRPr="00250F47">
        <w:t>;"</w:t>
      </w:r>
      <w:proofErr w:type="gramEnd"/>
      <w:r w:rsidRPr="00250F47">
        <w:t xml:space="preserve"> заменить словами "страхования. </w:t>
      </w:r>
      <w:proofErr w:type="gramStart"/>
      <w:r w:rsidRPr="00250F47">
        <w:t xml:space="preserve">Действие данного </w:t>
      </w:r>
      <w:r w:rsidRPr="00250F47">
        <w:lastRenderedPageBreak/>
        <w:t>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в подпункте "б" слово "выгоды</w:t>
      </w:r>
      <w:proofErr w:type="gramStart"/>
      <w:r w:rsidRPr="00250F47">
        <w:t>;"</w:t>
      </w:r>
      <w:proofErr w:type="gramEnd"/>
      <w:r w:rsidRPr="00250F47">
        <w:t xml:space="preserve"> заменить словами "выгоды.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в) в подпункте "з" слово "имуществу</w:t>
      </w:r>
      <w:proofErr w:type="gramStart"/>
      <w:r w:rsidRPr="00250F47">
        <w:t>;"</w:t>
      </w:r>
      <w:proofErr w:type="gramEnd"/>
      <w:r w:rsidRPr="00250F47">
        <w:t xml:space="preserve"> заменить словами "имуществу.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4) в пункте 2 статьи 9: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в подпункте "а":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 абзаце третьем слово "водителями</w:t>
      </w:r>
      <w:proofErr w:type="gramStart"/>
      <w:r w:rsidRPr="00250F47">
        <w:t>;"</w:t>
      </w:r>
      <w:proofErr w:type="gramEnd"/>
      <w:r w:rsidRPr="00250F47">
        <w:t xml:space="preserve"> заменить словом "водителями.";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требования, установленного настоящим подпунктом,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в подпункте "б" слово "статьи)</w:t>
      </w:r>
      <w:proofErr w:type="gramStart"/>
      <w:r w:rsidRPr="00250F47">
        <w:t>;"</w:t>
      </w:r>
      <w:proofErr w:type="gramEnd"/>
      <w:r w:rsidRPr="00250F47">
        <w:t xml:space="preserve"> заменить словами "статьи).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в) в подпункте "в" слово "лицо</w:t>
      </w:r>
      <w:proofErr w:type="gramStart"/>
      <w:r w:rsidRPr="00250F47">
        <w:t>;"</w:t>
      </w:r>
      <w:proofErr w:type="gramEnd"/>
      <w:r w:rsidRPr="00250F47">
        <w:t xml:space="preserve"> заменить словами "лицо.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5) в статье 11: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пункт 1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 xml:space="preserve"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</w:t>
      </w:r>
      <w:r w:rsidRPr="00250F47">
        <w:lastRenderedPageBreak/>
        <w:t>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пункт 7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6) в статье 11.1: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дополнить пунктом 1.2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"1.2. </w:t>
      </w:r>
      <w:proofErr w:type="gramStart"/>
      <w:r w:rsidRPr="00250F47">
        <w:t>Действие требований, установленных пунктом 1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пункт 2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в) пункт 3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7) в подпункте "д" пункта 1 статьи 14 слово "водителями)</w:t>
      </w:r>
      <w:proofErr w:type="gramStart"/>
      <w:r w:rsidRPr="00250F47">
        <w:t>;"</w:t>
      </w:r>
      <w:proofErr w:type="gramEnd"/>
      <w:r w:rsidRPr="00250F47">
        <w:t xml:space="preserve"> заменить словами "водителями).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8) в подпункте "д" пункта 3 статьи 15 слово "лица)</w:t>
      </w:r>
      <w:proofErr w:type="gramStart"/>
      <w:r w:rsidRPr="00250F47">
        <w:t>;"</w:t>
      </w:r>
      <w:proofErr w:type="gramEnd"/>
      <w:r w:rsidRPr="00250F47">
        <w:t xml:space="preserve"> заменить словами "лица). </w:t>
      </w:r>
      <w:proofErr w:type="gramStart"/>
      <w:r w:rsidRPr="00250F47">
        <w:t>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Федерации";";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lastRenderedPageBreak/>
        <w:t>9) пункт 1 статьи 32 дополнить абзацем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"Действие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4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r w:rsidRPr="00250F47">
        <w:t>Федеральный закон от 7 июля 2003 года N 126-ФЗ "О связи" (Собрание законодательства Российской Федерации, 2003, N 28, ст. 2895) дополнить статьей 53.1 следующего содержания: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r w:rsidRPr="00250F47">
        <w:t>"Статья 53.1. Предоставление сведений в рамках программы экспериментального правового режима в сфере цифровых инноваций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В случае, порядке и на условиях, которые предусмотрены программой экспериментального правового режима в сфере цифровых инноваций, утвержденной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Федерации", операторы подвижной радиотелефонной связи, являющиеся субъектами экспериментального правового режима в сфере цифровых инноваций, имеют право предоставлять иным субъектам того же</w:t>
      </w:r>
      <w:proofErr w:type="gramEnd"/>
      <w:r w:rsidRPr="00250F47">
        <w:t xml:space="preserve"> экспериментального правового режима сведения о количестве абонентов, находящихся в определенный период времени на определенной территории в границах территории действия данного экспериментального правового режима</w:t>
      </w:r>
      <w:proofErr w:type="gramStart"/>
      <w:r w:rsidRPr="00250F47">
        <w:t>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5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Внести в Федеральный закон от 27 июля 2006 года N 152-ФЗ "О персональных данных" (Собрание законодательства Российской Федерации, 2006, N 31, ст. 3451; 2009, N 48, ст. 5716; 2010, N 31, ст. 4173; N 49, ст. 6409; 2011, N 31, ст. 4701; 2013, N 14, ст. 1651; N 30, ст. 4038;</w:t>
      </w:r>
      <w:proofErr w:type="gramEnd"/>
      <w:r w:rsidRPr="00250F47">
        <w:t xml:space="preserve"> </w:t>
      </w:r>
      <w:proofErr w:type="gramStart"/>
      <w:r w:rsidRPr="00250F47">
        <w:t>N 51, ст. 6683; 2014, N 23, ст. 2927; N 30, ст. 4217; 2016, N 27, ст. 4164; 2017, N 27, ст. 3945; N 31, ст. 4772; 2020, N 17, ст. 2701; 2021, N 1, ст. 58) следующие изменения: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1) в пункте 9.1 части 1 статьи 6 слова "предусмотренных Федеральным законом" заменить словами "предусмотренных Федеральным законом от 24 апреля 2020 года N 123-ФЗ", слова ", в порядке и на условиях, которые предусмотрены указанным Федеральным законом" заменить словами "и Федеральным законом от 31 июля 2020 года N 258-ФЗ "Об экспериментальных правовых режимах в сфере цифровых инноваций в Российской Федерации", в порядке</w:t>
      </w:r>
      <w:proofErr w:type="gramEnd"/>
      <w:r w:rsidRPr="00250F47">
        <w:t xml:space="preserve"> и на условиях, которые предусмотрены указанными федеральными законами";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Start"/>
      <w:r w:rsidRPr="00250F47">
        <w:t>2) в части 2.1 статьи 10 слова "предусмотренных Федеральным законом" заменить словами "предусмотренных Федеральным законом от 24 апреля 2020 года N 123-ФЗ", слова ", в порядке и на условиях, которые предусмотрены указанным Федеральным законом" заменить словами "и Федеральным законом от 31 июля 2020 года N 258-ФЗ "Об экспериментальных правовых режимах в сфере цифровых инноваций в Российской Федерации", в порядке и на</w:t>
      </w:r>
      <w:proofErr w:type="gramEnd"/>
      <w:r w:rsidRPr="00250F47">
        <w:t xml:space="preserve"> </w:t>
      </w:r>
      <w:proofErr w:type="gramStart"/>
      <w:r w:rsidRPr="00250F47">
        <w:t>условиях</w:t>
      </w:r>
      <w:proofErr w:type="gramEnd"/>
      <w:r w:rsidRPr="00250F47">
        <w:t>, которые предусмотрены указанными федеральными законами".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6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r w:rsidRPr="00250F47">
        <w:t>Внести в Федеральный закон от 8 ноября 2007 года N 259-ФЗ "Устав автомобильного транспорта и городского наземного электрического транспорта" (Собрание законодательства Российской Федерации, 2007, N 46, ст. 5555) следующие изменения: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lastRenderedPageBreak/>
        <w:t>1) статью 6 дополнить частью 3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"3. </w:t>
      </w:r>
      <w:proofErr w:type="gramStart"/>
      <w:r w:rsidRPr="00250F47">
        <w:t>Действие требований, установленных настоящей статьей,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2) в статье 31: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а) часть 2 дополнить предложением следующего содержания: </w:t>
      </w:r>
      <w:proofErr w:type="gramStart"/>
      <w:r w:rsidRPr="00250F47">
        <w:t>"Действие данных требований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б) часть 4 дополнить предложением следующего содержания: </w:t>
      </w:r>
      <w:proofErr w:type="gramStart"/>
      <w:r w:rsidRPr="00250F47">
        <w:t>"Действие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в) часть 5 дополнить предложением следующего содержания: </w:t>
      </w:r>
      <w:proofErr w:type="gramStart"/>
      <w:r w:rsidRPr="00250F47">
        <w:t>"Действие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3) статью 43 дополнить частью 3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"3. В соответствии с Федеральным законом от 31 июля 2020 года N 258-ФЗ "Об экспериментальных правовых режимах в сфере цифровых инноваций в Российской Федерации" в области автомобильного транспорта и городского наземного электрического транспорта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предусмотрено настоящим Федеральным законом</w:t>
      </w:r>
      <w:proofErr w:type="gramStart"/>
      <w:r w:rsidRPr="00250F47">
        <w:t>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7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Внести в статью 9 Федерального закона от 21 апреля 2011 года N 69-ФЗ "О внесении изменений в отдельные законодательные акты Российской Федерации" (Собрание законодательства Российской Федерации, 2011, N 17, ст. 2310; 2012, N 18, ст. 2126; Официальный интернет-портал правовой информации (www.pravo.gov.ru), 11 июня 2021 года, N 0001202106110081) следующие изменения: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lastRenderedPageBreak/>
        <w:t>1) дополнить частью 25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"25. </w:t>
      </w:r>
      <w:proofErr w:type="gramStart"/>
      <w:r w:rsidRPr="00250F47">
        <w:t>Действие требований, установленных настоящей статьей,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2) дополнить частью 26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"26. В соответствии с Федеральным законом от 31 июля 2020 года N 258-ФЗ "Об экспериментальных правовых режимах в сфере цифровых инноваций в Российской Федерации" в отношении высокоавтоматизированных транспортных средств может быть установлено специальное регулирование, отличающееся от регулирования, предусмотренного положениями настоящей статьи и законодательными актами Российской Федерации, измененными настоящим Федеральным законом. Такое специальное регулирование устанавливается программой экспериментального правового режима в сфере цифровых инноваций, утвержденной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настоящей статьи и законодательных актов Российской Федерации, измененных настоящим Федеральным законом, в случае, если это прямо предусмотрено федеральным законом</w:t>
      </w:r>
      <w:proofErr w:type="gramStart"/>
      <w:r w:rsidRPr="00250F47">
        <w:t>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8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r w:rsidRPr="00250F47">
        <w:t xml:space="preserve">Внести в Федеральный закон от 1 июля 2011 года N 170-ФЗ "О техническом осмотре транспортных средств и о внесении изменений в отдельные законодательные акты Российской Федерации" (Собрание законодательства Российской Федерации, 2011, N 27, ст. 3881; 2012, N 31, ст. 4319; 2018, N 18, ст. 2580; 2019, N 18, ст. 2212; </w:t>
      </w:r>
      <w:proofErr w:type="gramStart"/>
      <w:r w:rsidRPr="00250F47">
        <w:t>N 23, ст. 2905) следующие изменения: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1) в статье 3: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слово "Отношения" заменить словами "1. Отношения";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дополнить частью 2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"2. В соответствии с Федеральным законом от 31 июля 2020 года N 258-ФЗ "Об экспериментальных правовых режимах в сфере цифровых инноваций в Российской Федерации" в области технического осмотра транспортных средств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предусмотрено настоящим Федеральным законом</w:t>
      </w:r>
      <w:proofErr w:type="gramStart"/>
      <w:r w:rsidRPr="00250F47">
        <w:t>.";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End"/>
      <w:r w:rsidRPr="00250F47">
        <w:t xml:space="preserve">2) часть 2 статьи 5 дополнить предложением следующего содержания: </w:t>
      </w:r>
      <w:proofErr w:type="gramStart"/>
      <w:r w:rsidRPr="00250F47">
        <w:t xml:space="preserve">"Действие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</w:t>
      </w:r>
      <w:r w:rsidRPr="00250F47">
        <w:lastRenderedPageBreak/>
        <w:t>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3) в статье 17: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дополнить частью 2.1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"2.1. </w:t>
      </w:r>
      <w:proofErr w:type="gramStart"/>
      <w:r w:rsidRPr="00250F47">
        <w:t>Действие требований, установленных частью 2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дополнить частью 3.2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"3.2. </w:t>
      </w:r>
      <w:proofErr w:type="gramStart"/>
      <w:r w:rsidRPr="00250F47">
        <w:t>Действие требований, установленных частью 3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9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Внести в Федеральный закон от 21 ноября 2011 года N 323-ФЗ "Об основах охраны здоровья граждан в Российской Федерации" (Собрание законодательства Российской Федерации, 2011, N 48, ст. 6724; 2013, N 48, ст. 6165; 2015, N 1, ст. 72, 85; N 10, ст. 1425; N 27, ст. 3951; N 29, ст. 4339;</w:t>
      </w:r>
      <w:proofErr w:type="gramEnd"/>
      <w:r w:rsidRPr="00250F47">
        <w:t xml:space="preserve"> 2016, N 1, ст. 9, 28; 2017, N 31, ст. 4765, 4791; 2018, N 53, ст. 8415; 2019, N 10, ст. 888; N 52, ст. 7796, 7799, 7836; 2020, N 13, ст. 1856; N 14, ст. 2028; N 29, ст. 4516; N 50, ст. 8074; 2021, N 18, ст. 3072; </w:t>
      </w:r>
      <w:proofErr w:type="gramStart"/>
      <w:r w:rsidRPr="00250F47">
        <w:t>Официальный интернет-портал правовой информации (www.pravo.gov.ru), 11 июня 2021 года, N 0001202106110081) следующие изменения: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1) в статье 2: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в абзаце первом слова "Для целей" заменить словами "1. Для целей";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дополнить частью 2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"2. </w:t>
      </w:r>
      <w:proofErr w:type="gramStart"/>
      <w:r w:rsidRPr="00250F47">
        <w:t>Понятия, указанные в настоящей статье, могут быть уточнены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2) статью 3 дополнить частью 11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"11. В соответствии с Федеральным законом от 31 июля 2020 года N 258-ФЗ "Об экспериментальных правовых режимах в сфере цифровых инноваций в Российской Федерации" в области законодательства в сфере охраны здоровья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экспериментального правового режима в сфере цифровых инноваций, утвержденной Правительством Российской Федерации в соответствии с Федеральным законом от 31 июля 2020 года N 258-ФЗ "Об экспериментальных правовых режимах в сфере цифровых инноваций в Российской Федерации".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положений настоящего Федерального закона в случае, если это прямо </w:t>
      </w:r>
      <w:r w:rsidRPr="00250F47">
        <w:lastRenderedPageBreak/>
        <w:t xml:space="preserve">предусмотрено настоящим Федеральным законом, и должны </w:t>
      </w:r>
      <w:proofErr w:type="gramStart"/>
      <w:r w:rsidRPr="00250F47">
        <w:t>содержать</w:t>
      </w:r>
      <w:proofErr w:type="gramEnd"/>
      <w:r w:rsidRPr="00250F47">
        <w:t xml:space="preserve"> в том числе перечень услуг, включая услуги, оказываемые с применением телемедицинских технологий, в отношении которых будет установлено специальное регулирование, а также вид ответственности, применяемой к субъектам экспериментального правового режима в сфере цифровых инноваций, с указанием условий ее наступления</w:t>
      </w:r>
      <w:proofErr w:type="gramStart"/>
      <w:r w:rsidRPr="00250F47">
        <w:t>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3) часть 7 статьи 20 дополнить предложением следующего содержания: </w:t>
      </w:r>
      <w:proofErr w:type="gramStart"/>
      <w:r w:rsidRPr="00250F47">
        <w:t>"Действие данных требований в отношении способа подписания информированного добровольного согласия на медицинское вмешательство или отказа от медицинского вмешательства в форме электронного документа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</w:t>
      </w:r>
      <w:proofErr w:type="gramEnd"/>
      <w:r w:rsidRPr="00250F47">
        <w:t xml:space="preserve"> экспериментальных правовых </w:t>
      </w:r>
      <w:proofErr w:type="gramStart"/>
      <w:r w:rsidRPr="00250F47">
        <w:t>режимах</w:t>
      </w:r>
      <w:proofErr w:type="gramEnd"/>
      <w:r w:rsidRPr="00250F47">
        <w:t xml:space="preserve"> в сфере цифровых инноваций в Российской Федерации".";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4) статью 36.1 дополнить частью 8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"8. </w:t>
      </w:r>
      <w:proofErr w:type="gramStart"/>
      <w:r w:rsidRPr="00250F47">
        <w:t>Действие требований, установленных частями 2 - 5 настоящей статьи в отношении оказываемой в рамках клинической апробации медицинской помощи с применением медицинских изделий, созданных с использованием технологий искусственного интеллекта,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</w:t>
      </w:r>
      <w:proofErr w:type="gramEnd"/>
      <w:r w:rsidRPr="00250F47">
        <w:t xml:space="preserve"> 31 июля 2020 года N 258-ФЗ "Об экспериментальных правовых режимах в сфере цифровых инноваций в Российской Федерации"</w:t>
      </w:r>
      <w:proofErr w:type="gramStart"/>
      <w:r w:rsidRPr="00250F47">
        <w:t>."</w:t>
      </w:r>
      <w:proofErr w:type="gramEnd"/>
      <w:r w:rsidRPr="00250F47">
        <w:t>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5) в статье 36.2: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дополнить частью 2.1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"2.1. </w:t>
      </w:r>
      <w:proofErr w:type="gramStart"/>
      <w:r w:rsidRPr="00250F47">
        <w:t>Действие требований, установленных частью 2 настоящей статьи,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</w:t>
      </w:r>
      <w:proofErr w:type="gramEnd"/>
      <w:r w:rsidRPr="00250F47">
        <w:t xml:space="preserve"> Российской Федерации". Финансовое обеспечение оказания гражданам медицинской помощи с применением телемедицинских технологий в рамках экспериментального правового режима не может осуществляться за счет средств бюджетов бюджетной системы Российской Федерации, в том числе за счет средств обязательного медицинского страхования</w:t>
      </w:r>
      <w:proofErr w:type="gramStart"/>
      <w:r w:rsidRPr="00250F47">
        <w:t>.";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End"/>
      <w:r w:rsidRPr="00250F47">
        <w:t xml:space="preserve">б) часть 3 дополнить предложением следующего содержания: </w:t>
      </w:r>
      <w:proofErr w:type="gramStart"/>
      <w:r w:rsidRPr="00250F47">
        <w:t>"Действие данных требований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в) часть 4 дополнить предложением следующего содержания: </w:t>
      </w:r>
      <w:proofErr w:type="gramStart"/>
      <w:r w:rsidRPr="00250F47">
        <w:t xml:space="preserve">"Действие данных требований может быть изменено или исключено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</w:t>
      </w:r>
      <w:r w:rsidRPr="00250F47">
        <w:lastRenderedPageBreak/>
        <w:t>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г) часть 6 дополнить предложением следующего содержания: </w:t>
      </w:r>
      <w:proofErr w:type="gramStart"/>
      <w:r w:rsidRPr="00250F47">
        <w:t>"Действие данного требования может быть изменено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6) часть 15 статьи 37 дополнить предложением следующего содержания: </w:t>
      </w:r>
      <w:proofErr w:type="gramStart"/>
      <w:r w:rsidRPr="00250F47">
        <w:t>"Действие данного требования может быть изменено в отношении медицинских организаций частной системы здравоохранения -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7) в статье 38: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дополнить частью 3.3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"3.3. </w:t>
      </w:r>
      <w:proofErr w:type="gramStart"/>
      <w:r w:rsidRPr="00250F47">
        <w:t>Действие требований, установленных частью 3 настоящей статьи,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</w:t>
      </w:r>
      <w:proofErr w:type="gramEnd"/>
      <w:r w:rsidRPr="00250F47">
        <w:t xml:space="preserve"> Евразийского экономического союза</w:t>
      </w:r>
      <w:proofErr w:type="gramStart"/>
      <w:r w:rsidRPr="00250F47">
        <w:t>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б) часть 4 дополнить предложением следующего содержания: </w:t>
      </w:r>
      <w:proofErr w:type="gramStart"/>
      <w:r w:rsidRPr="00250F47">
        <w:t>"Действие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в) часть 8 дополнить предложением следующего содержания: </w:t>
      </w:r>
      <w:proofErr w:type="gramStart"/>
      <w:r w:rsidRPr="00250F47">
        <w:t>"Действие данных требований может быть изменено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законом от 31 июля 2020 года N 258-ФЗ "Об экспериментальных правовых режимах в сфере цифровых инноваций в Российской Федерации", с учетом требований, установленных правом Евразийского экономического союза.".</w:t>
      </w:r>
      <w:proofErr w:type="gramEnd"/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10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r w:rsidRPr="00250F47">
        <w:t>Внести в Федеральный закон от 31 июля 2020 года N 258-ФЗ "Об экспериментальных правовых режимах в сфере цифровых инноваций в Российской Федерации" (Собрание законодательства Российской Федерации, 2020, N 31, ст. 5017) следующие изменения: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1) пункт 7 части 2 статьи 1 дополнить словами ", осуществление иных полномочий и функций государственными органами и органами местного самоуправления";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2) в статье 9: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lastRenderedPageBreak/>
        <w:t>а) часть 3 дополнить словами ", а также в Совет Федерации Федерального Собрания Российской Федерации в целях информирования";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дополнить частью 5.1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"5.1. "Высший исполнительный орган государственной власти субъекта Российской Федерации осуществляет подготовку предусмотренного частью 5 настоящей статьи заключения с учетом позиции законодательного (представительного) органа государственной власти данного субъекта Российской Федерации</w:t>
      </w:r>
      <w:proofErr w:type="gramStart"/>
      <w:r w:rsidRPr="00250F47">
        <w:t>.";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proofErr w:type="gramEnd"/>
      <w:r w:rsidRPr="00250F47">
        <w:t>в) часть 6 дополнить словами ", в том числе с органами, уполномоченными на осуществление государственного контроля (надзора) в соответствующих сферах деятельности";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г) в части 8 слова ", организация предпринимательского сообщества" исключить;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д) в части 9 слова ", организация предпринимательского сообщества" исключить;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е) в части 10 слова ", организация предпринимательского сообщества" и слова ", организации предпринимательского сообщества" исключить;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3) в статье 10: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а) часть 1 изложить в следующей редакции: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"1. </w:t>
      </w:r>
      <w:proofErr w:type="gramStart"/>
      <w:r w:rsidRPr="00250F47">
        <w:t>В течение тридцати рабочих дней со дня внесения в Правительство Российской Федерации уполномоченным органом инициативного предложения и заключений в соответствии со статьей 9 настоящего Федерального закона инициативное предложение рассматривается Правительством Российской Федерации, если уполномоченный орган, регулирующий орган и высший исполнительный орган государственной власти субъекта Российской Федерации дали заключения о возможности установления экспериментального правового режима, или координационным органом с участием уполномоченного</w:t>
      </w:r>
      <w:proofErr w:type="gramEnd"/>
      <w:r w:rsidRPr="00250F47">
        <w:t xml:space="preserve"> </w:t>
      </w:r>
      <w:proofErr w:type="gramStart"/>
      <w:r w:rsidRPr="00250F47">
        <w:t>органа, регулирующего органа, федеральных органов исполнительной власти, указанных в части 6 статьи 9 настоящего Федерального закона, высшего исполнительного органа государственной власти субъекта Российской Федерации, а также иных заинтересованных органов и организаций, если заключения уполномоченного органа, регулирующего органа и высшего исполнительного органа государственной власти субъекта Российской Федерации содержат противоречащие друг другу выводы.";</w:t>
      </w:r>
      <w:proofErr w:type="gramEnd"/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б) в части 2: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абзац первый дополнить словами "координационным органом";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 пункте 3 слова "отсутствуют или" исключить;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в) в части 5: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пункт 10 дополнить словами ", в том числе на порядок организации и проведения </w:t>
      </w:r>
      <w:proofErr w:type="gramStart"/>
      <w:r w:rsidRPr="00250F47">
        <w:t>проверок соблюдения положений программы экспериментального правового режима</w:t>
      </w:r>
      <w:proofErr w:type="gramEnd"/>
      <w:r w:rsidRPr="00250F47">
        <w:t>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дополнить пунктом 13.1 следующего содержания: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 xml:space="preserve">"13.1) порядок и условия обезличивания и последующей обработки субъектом экспериментального правового режима персональных данных при условии обязательного обезличивания персональных данных, если экспериментальный правовой режим предусматривает обработку субъектом экспериментального правового режима персональных данных, полученных в результате обезличивания. Программой экспериментального правового </w:t>
      </w:r>
      <w:proofErr w:type="gramStart"/>
      <w:r w:rsidRPr="00250F47">
        <w:t>режима</w:t>
      </w:r>
      <w:proofErr w:type="gramEnd"/>
      <w:r w:rsidRPr="00250F47">
        <w:t xml:space="preserve"> в том числе должно быть предусмотрено, что персональные данные, полученные в </w:t>
      </w:r>
      <w:r w:rsidRPr="00250F47">
        <w:lastRenderedPageBreak/>
        <w:t xml:space="preserve">результате обезличивания и обрабатываемые субъектом экспериментального правового режима, не могут быть переданы иным лицам. </w:t>
      </w:r>
      <w:proofErr w:type="gramStart"/>
      <w:r w:rsidRPr="00250F47">
        <w:t>В случае прекращения статуса субъекта экспериментального правового режима субъект экспериментального правового режима утрачивает право на обработку персональных данных, полученных в результате обезличивания, а хранящиеся у него персональные данные, полученные в результате обезличивания, подлежат уничтожению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информационных технологий.</w:t>
      </w:r>
      <w:proofErr w:type="gramEnd"/>
      <w:r w:rsidRPr="00250F47">
        <w:t xml:space="preserve"> Для уничтожения персональных данных, полученных в результате обезличивания, применяются прошедшие в установленном порядке процедуру оценки соответствия средства защиты информации, в составе которых реализована функция уничтожения информации</w:t>
      </w:r>
      <w:proofErr w:type="gramStart"/>
      <w:r w:rsidRPr="00250F47">
        <w:t>;"</w:t>
      </w:r>
      <w:proofErr w:type="gramEnd"/>
      <w:r w:rsidRPr="00250F47">
        <w:t>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4) в абзаце первом части 1 статьи 16 слово "участника" заменить словом "субъекта";</w:t>
      </w:r>
    </w:p>
    <w:p w:rsidR="00250F47" w:rsidRPr="00250F47" w:rsidRDefault="00250F47">
      <w:pPr>
        <w:pStyle w:val="ConsPlusNormal"/>
        <w:spacing w:before="220"/>
        <w:ind w:firstLine="540"/>
        <w:jc w:val="both"/>
      </w:pPr>
      <w:r w:rsidRPr="00250F47">
        <w:t>5) в абзаце первом подпункта "а" пункта 2 части 2 статьи 17 слова "или участника экспериментального правового режима" исключить.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11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proofErr w:type="gramStart"/>
      <w:r w:rsidRPr="00250F47">
        <w:t>Предметом специального регулирования, устанавливаемого в соответствии с законодательными актами Российской Федерации, измененными настоящим Федеральным законом, программой экспериментального правового режима в сфере цифровых инноваций, не могут быть правоотношения, возникшие при осуществлении деятельности, связанной с высоким риском нанесения ущерба жизненно важным интересам личности, общества и государства, в том числе при защите государственной тайны, обеспечении безопасности критической информационной инфраструктуры Российской Федерации, а также</w:t>
      </w:r>
      <w:proofErr w:type="gramEnd"/>
      <w:r w:rsidRPr="00250F47">
        <w:t xml:space="preserve"> в связи с возможным введением в оборот товаров, работ и услуг, оборот которых ограничен или запрещен.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Title"/>
        <w:ind w:firstLine="540"/>
        <w:jc w:val="both"/>
        <w:outlineLvl w:val="0"/>
      </w:pPr>
      <w:r w:rsidRPr="00250F47">
        <w:t>Статья 12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ind w:firstLine="540"/>
        <w:jc w:val="both"/>
      </w:pPr>
      <w:r w:rsidRPr="00250F47">
        <w:t>Настоящий Федеральный закон вступает в силу со дня его официального опубликования.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jc w:val="right"/>
      </w:pPr>
      <w:r w:rsidRPr="00250F47">
        <w:t>Президент</w:t>
      </w:r>
    </w:p>
    <w:p w:rsidR="00250F47" w:rsidRPr="00250F47" w:rsidRDefault="00250F47">
      <w:pPr>
        <w:pStyle w:val="ConsPlusNormal"/>
        <w:jc w:val="right"/>
      </w:pPr>
      <w:r w:rsidRPr="00250F47">
        <w:t>Российской Федерации</w:t>
      </w:r>
    </w:p>
    <w:p w:rsidR="00250F47" w:rsidRPr="00250F47" w:rsidRDefault="00250F47">
      <w:pPr>
        <w:pStyle w:val="ConsPlusNormal"/>
        <w:jc w:val="right"/>
      </w:pPr>
      <w:r w:rsidRPr="00250F47">
        <w:t>В.ПУТИН</w:t>
      </w:r>
    </w:p>
    <w:p w:rsidR="00250F47" w:rsidRPr="00250F47" w:rsidRDefault="00250F47">
      <w:pPr>
        <w:pStyle w:val="ConsPlusNormal"/>
      </w:pPr>
      <w:r w:rsidRPr="00250F47">
        <w:t>Москва, Кремль</w:t>
      </w:r>
    </w:p>
    <w:p w:rsidR="00250F47" w:rsidRPr="00250F47" w:rsidRDefault="00250F47">
      <w:pPr>
        <w:pStyle w:val="ConsPlusNormal"/>
        <w:spacing w:before="220"/>
      </w:pPr>
      <w:r w:rsidRPr="00250F47">
        <w:t>2 июля 2021 года</w:t>
      </w:r>
    </w:p>
    <w:p w:rsidR="00250F47" w:rsidRPr="00250F47" w:rsidRDefault="00250F47">
      <w:pPr>
        <w:pStyle w:val="ConsPlusNormal"/>
        <w:spacing w:before="220"/>
      </w:pPr>
      <w:r w:rsidRPr="00250F47">
        <w:t>N 331-ФЗ</w:t>
      </w: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jc w:val="both"/>
      </w:pPr>
    </w:p>
    <w:p w:rsidR="00250F47" w:rsidRPr="00250F47" w:rsidRDefault="00250F4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F1FD1" w:rsidRPr="00250F47" w:rsidRDefault="00EF1FD1"/>
    <w:sectPr w:rsidR="00EF1FD1" w:rsidRPr="00250F47" w:rsidSect="00176B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F47"/>
    <w:rsid w:val="00250F47"/>
    <w:rsid w:val="00EF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0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0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0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0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0F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5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50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5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50F4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50F4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250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50F4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50F47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7788</Words>
  <Characters>44393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Бузиков Михаил Сергеевич</dc:creator>
  <cp:lastModifiedBy>Бузиков Михаил Сергеевич</cp:lastModifiedBy>
  <cp:revision>1</cp:revision>
  <dcterms:created xsi:type="dcterms:W3CDTF">2021-07-08T08:03:00Z</dcterms:created>
  <dcterms:modified xsi:type="dcterms:W3CDTF">2021-07-08T08:06:00Z</dcterms:modified>
</cp:coreProperties>
</file>